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CD0E" w14:textId="1A2D6CC0" w:rsidR="00FC3140" w:rsidRPr="0003558A" w:rsidRDefault="00FC3140" w:rsidP="00A36A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F86416" w14:textId="77777777" w:rsidR="00FC3140" w:rsidRPr="0003558A" w:rsidRDefault="00FC3140" w:rsidP="00FC3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C35F98" w14:textId="77777777" w:rsidR="00FC3140" w:rsidRPr="0003558A" w:rsidRDefault="00FC3140" w:rsidP="00FC3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sz w:val="28"/>
          <w:szCs w:val="28"/>
          <w:lang w:val="uk-UA"/>
        </w:rPr>
        <w:t>РАДА НАЦІОНАЛЬНИХ СПІЛЬНОТ УКРАЇНИ</w:t>
      </w:r>
    </w:p>
    <w:p w14:paraId="7C0E7C3F" w14:textId="6AAF5ED4" w:rsidR="00FC3140" w:rsidRPr="0003558A" w:rsidRDefault="00867520" w:rsidP="00867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ІНСТИТУТ ПОЛІТИЧНИХ І ЕТНОНАЦІОНАЛЬНИХ ДОСЛІДЖЕНЬ</w:t>
      </w:r>
      <w:r w:rsidR="003A4EB7"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ІМ. І.Ф.КУРАСА НАН УКРАЇНИ</w:t>
      </w:r>
    </w:p>
    <w:p w14:paraId="65A3592F" w14:textId="77777777" w:rsidR="00FC3140" w:rsidRPr="0003558A" w:rsidRDefault="00FC3140" w:rsidP="00867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D24E2B" w14:textId="77777777" w:rsidR="00FC3140" w:rsidRPr="0003558A" w:rsidRDefault="00FC3140" w:rsidP="00867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20BE43" w14:textId="77777777" w:rsidR="00FC3140" w:rsidRPr="0003558A" w:rsidRDefault="00FC3140" w:rsidP="00FC3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6C4F9C" w14:textId="77777777" w:rsidR="00FC3140" w:rsidRPr="0003558A" w:rsidRDefault="00FC3140" w:rsidP="00FC3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C80F1E" w14:textId="77777777" w:rsidR="00521290" w:rsidRPr="0003558A" w:rsidRDefault="00521290" w:rsidP="00521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3558A">
        <w:rPr>
          <w:rFonts w:ascii="Times New Roman" w:hAnsi="Times New Roman" w:cs="Times New Roman"/>
          <w:b/>
          <w:bCs/>
          <w:sz w:val="36"/>
          <w:szCs w:val="36"/>
          <w:lang w:val="uk-UA"/>
        </w:rPr>
        <w:t>Круглий стіл</w:t>
      </w:r>
    </w:p>
    <w:p w14:paraId="2EF8EE22" w14:textId="77777777" w:rsidR="00521290" w:rsidRPr="0003558A" w:rsidRDefault="00521290" w:rsidP="00521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3558A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до </w:t>
      </w:r>
    </w:p>
    <w:p w14:paraId="1ED44820" w14:textId="77777777" w:rsidR="00521290" w:rsidRPr="0003558A" w:rsidRDefault="00521290" w:rsidP="00521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03558A">
        <w:rPr>
          <w:rFonts w:ascii="Times New Roman" w:hAnsi="Times New Roman" w:cs="Times New Roman"/>
          <w:b/>
          <w:bCs/>
          <w:sz w:val="44"/>
          <w:szCs w:val="44"/>
          <w:lang w:val="uk-UA"/>
        </w:rPr>
        <w:t>ДНЯ СОБОРНОСТІ УКРАЇНИ</w:t>
      </w:r>
    </w:p>
    <w:p w14:paraId="15D824E7" w14:textId="77777777" w:rsidR="00FC3140" w:rsidRPr="0003558A" w:rsidRDefault="00FC3140" w:rsidP="00FC3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3BC9A2" w14:textId="77777777" w:rsidR="00FC3140" w:rsidRPr="0003558A" w:rsidRDefault="00FC3140" w:rsidP="00FC3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0AC7E3" w14:textId="77777777" w:rsidR="00FC3140" w:rsidRPr="0003558A" w:rsidRDefault="00FC3140" w:rsidP="00FC3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B9C48BA" w14:textId="00BF7E3C" w:rsidR="00867520" w:rsidRPr="0003558A" w:rsidRDefault="00FC3140" w:rsidP="00867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  <w:r w:rsidRPr="0003558A">
        <w:rPr>
          <w:rFonts w:ascii="Times New Roman" w:hAnsi="Times New Roman" w:cs="Times New Roman"/>
          <w:b/>
          <w:bCs/>
          <w:sz w:val="56"/>
          <w:szCs w:val="56"/>
          <w:lang w:val="uk-UA"/>
        </w:rPr>
        <w:t>«Національні спільноти України</w:t>
      </w:r>
      <w:r w:rsidR="00867520" w:rsidRPr="0003558A">
        <w:rPr>
          <w:rFonts w:ascii="Times New Roman" w:hAnsi="Times New Roman" w:cs="Times New Roman"/>
          <w:b/>
          <w:bCs/>
          <w:sz w:val="56"/>
          <w:szCs w:val="56"/>
          <w:lang w:val="uk-UA"/>
        </w:rPr>
        <w:t xml:space="preserve"> </w:t>
      </w:r>
      <w:r w:rsidRPr="0003558A">
        <w:rPr>
          <w:rFonts w:ascii="Times New Roman" w:hAnsi="Times New Roman" w:cs="Times New Roman"/>
          <w:b/>
          <w:bCs/>
          <w:sz w:val="56"/>
          <w:szCs w:val="56"/>
          <w:lang w:val="uk-UA"/>
        </w:rPr>
        <w:t xml:space="preserve">– історичні події та сучасність у загальнодержавному контексті» </w:t>
      </w:r>
    </w:p>
    <w:p w14:paraId="5BB1D358" w14:textId="1A0AC655" w:rsidR="00FC3140" w:rsidRPr="0003558A" w:rsidRDefault="00FC3140" w:rsidP="008675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B33905" w14:textId="77777777" w:rsidR="00D00E5E" w:rsidRPr="0003558A" w:rsidRDefault="00D00E5E" w:rsidP="000039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</w:p>
    <w:p w14:paraId="38C841F4" w14:textId="2CB94E87" w:rsidR="00867520" w:rsidRPr="0003558A" w:rsidRDefault="00867520" w:rsidP="00D00E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  <w:r w:rsidRPr="0003558A">
        <w:rPr>
          <w:rFonts w:ascii="Times New Roman" w:hAnsi="Times New Roman" w:cs="Times New Roman"/>
          <w:b/>
          <w:bCs/>
          <w:sz w:val="56"/>
          <w:szCs w:val="56"/>
          <w:lang w:val="uk-UA"/>
        </w:rPr>
        <w:t>ПРОГРАМА</w:t>
      </w:r>
    </w:p>
    <w:p w14:paraId="1F01974D" w14:textId="77777777" w:rsidR="0000392D" w:rsidRPr="0003558A" w:rsidRDefault="0000392D" w:rsidP="0000392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4B7DEC" w14:textId="77777777" w:rsidR="00D00E5E" w:rsidRPr="0003558A" w:rsidRDefault="00D00E5E" w:rsidP="00D00E5E">
      <w:pPr>
        <w:spacing w:after="0" w:line="360" w:lineRule="auto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14:paraId="7CE12CCD" w14:textId="77777777" w:rsidR="00D00E5E" w:rsidRPr="0003558A" w:rsidRDefault="00D00E5E" w:rsidP="00D00E5E">
      <w:pPr>
        <w:spacing w:after="0" w:line="360" w:lineRule="auto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</w:p>
    <w:p w14:paraId="27E0B0F0" w14:textId="6580B306" w:rsidR="00867520" w:rsidRPr="0003558A" w:rsidRDefault="0000392D" w:rsidP="00D00E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uk-UA"/>
        </w:rPr>
      </w:pPr>
      <w:r w:rsidRPr="0003558A">
        <w:rPr>
          <w:rFonts w:ascii="Times New Roman" w:hAnsi="Times New Roman" w:cs="Times New Roman"/>
          <w:b/>
          <w:bCs/>
          <w:sz w:val="48"/>
          <w:szCs w:val="48"/>
          <w:lang w:val="uk-UA"/>
        </w:rPr>
        <w:t>22 січня 2025 р.</w:t>
      </w:r>
    </w:p>
    <w:p w14:paraId="6EB90EC4" w14:textId="507F82FC" w:rsidR="00867520" w:rsidRPr="0003558A" w:rsidRDefault="00867520" w:rsidP="00867520">
      <w:pPr>
        <w:pStyle w:val="a7"/>
        <w:jc w:val="center"/>
      </w:pPr>
      <w:r w:rsidRPr="0003558A">
        <w:rPr>
          <w:b/>
          <w:noProof/>
        </w:rPr>
        <w:drawing>
          <wp:inline distT="0" distB="0" distL="0" distR="0" wp14:anchorId="711D1095" wp14:editId="27DC2CA9">
            <wp:extent cx="1592580" cy="1424940"/>
            <wp:effectExtent l="0" t="0" r="0" b="0"/>
            <wp:docPr id="2" name="Рисунок 2" descr="Описание: Описание: F:\Лого Ра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F:\Лого Рад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58A">
        <w:rPr>
          <w:noProof/>
        </w:rPr>
        <w:drawing>
          <wp:inline distT="0" distB="0" distL="0" distR="0" wp14:anchorId="01A69544" wp14:editId="565312EA">
            <wp:extent cx="1314450" cy="1255297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245" cy="128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5430" w14:textId="77777777" w:rsidR="00A36AB2" w:rsidRPr="0003558A" w:rsidRDefault="00A36AB2" w:rsidP="00A36AB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0D5F8E7A" w14:textId="49C09642" w:rsidR="000A7B91" w:rsidRDefault="00501622" w:rsidP="003275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 проведення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36AB2" w:rsidRPr="0003558A">
        <w:rPr>
          <w:rFonts w:ascii="Times New Roman" w:hAnsi="Times New Roman" w:cs="Times New Roman"/>
          <w:sz w:val="28"/>
          <w:szCs w:val="28"/>
          <w:lang w:val="uk-UA"/>
        </w:rPr>
        <w:t>Інститут політичних і етнонаціональних досліджень ім.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36AB2" w:rsidRPr="0003558A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36AB2" w:rsidRPr="0003558A">
        <w:rPr>
          <w:rFonts w:ascii="Times New Roman" w:hAnsi="Times New Roman" w:cs="Times New Roman"/>
          <w:sz w:val="28"/>
          <w:szCs w:val="28"/>
          <w:lang w:val="uk-UA"/>
        </w:rPr>
        <w:t>Ф. Кураса НАН  України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36AB2"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 вул. Генерала Алмазова, 8 конфер</w:t>
      </w:r>
      <w:r w:rsidR="003A4EB7" w:rsidRPr="0003558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36AB2" w:rsidRPr="0003558A">
        <w:rPr>
          <w:rFonts w:ascii="Times New Roman" w:hAnsi="Times New Roman" w:cs="Times New Roman"/>
          <w:sz w:val="28"/>
          <w:szCs w:val="28"/>
          <w:lang w:val="uk-UA"/>
        </w:rPr>
        <w:t>нц</w:t>
      </w:r>
      <w:r w:rsidR="003A4EB7" w:rsidRPr="0003558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36AB2" w:rsidRPr="0003558A">
        <w:rPr>
          <w:rFonts w:ascii="Times New Roman" w:hAnsi="Times New Roman" w:cs="Times New Roman"/>
          <w:sz w:val="28"/>
          <w:szCs w:val="28"/>
          <w:lang w:val="uk-UA"/>
        </w:rPr>
        <w:t>зал (кім.202)</w:t>
      </w:r>
    </w:p>
    <w:p w14:paraId="7C515086" w14:textId="77777777" w:rsidR="003275FF" w:rsidRPr="003275FF" w:rsidRDefault="003275FF" w:rsidP="003275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A07C01" w14:textId="4876B737" w:rsidR="0000392D" w:rsidRPr="0003558A" w:rsidRDefault="0000392D" w:rsidP="005F2505">
      <w:pPr>
        <w:spacing w:after="12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11:30 – 12:00  Реєстрація учасників</w:t>
      </w:r>
    </w:p>
    <w:p w14:paraId="216039EA" w14:textId="77777777" w:rsidR="0000392D" w:rsidRPr="0003558A" w:rsidRDefault="0000392D" w:rsidP="005F250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12:00 – 14:00  Круглий стіл</w:t>
      </w:r>
    </w:p>
    <w:p w14:paraId="62CF2B18" w14:textId="6B8D7859" w:rsidR="0000392D" w:rsidRPr="0003558A" w:rsidRDefault="0000392D" w:rsidP="005F2505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14:00 – 14:30  </w:t>
      </w: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Підсумкові дебати</w:t>
      </w:r>
    </w:p>
    <w:p w14:paraId="53C87CB6" w14:textId="6288DBE9" w:rsidR="003A4EB7" w:rsidRPr="0003558A" w:rsidRDefault="0000392D" w:rsidP="005F2505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Модератор</w:t>
      </w:r>
      <w:r w:rsidR="00A36AB2"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– ЗАРУБІНСЬКИЙ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757C">
        <w:rPr>
          <w:rFonts w:ascii="Times New Roman" w:hAnsi="Times New Roman" w:cs="Times New Roman"/>
          <w:sz w:val="28"/>
          <w:szCs w:val="28"/>
          <w:lang w:val="uk-UA"/>
        </w:rPr>
        <w:t>професор політології</w:t>
      </w:r>
      <w:r w:rsidR="00D00E5E"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2D4EF1E8" w14:textId="66E0FC30" w:rsidR="0000392D" w:rsidRPr="0003558A" w:rsidRDefault="0000392D" w:rsidP="007A41C6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sz w:val="28"/>
          <w:szCs w:val="28"/>
          <w:lang w:val="uk-UA"/>
        </w:rPr>
        <w:t>віцепрезидент Київського міжнародного університету</w:t>
      </w:r>
    </w:p>
    <w:p w14:paraId="50197669" w14:textId="77777777" w:rsidR="007A41C6" w:rsidRPr="0003558A" w:rsidRDefault="007A41C6" w:rsidP="00A607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BB072B" w14:textId="5298EF19" w:rsidR="0000392D" w:rsidRPr="0003558A" w:rsidRDefault="0000392D" w:rsidP="00A607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СЛОВО ДО УЧАСНИКІВ</w:t>
      </w:r>
    </w:p>
    <w:p w14:paraId="433C7C76" w14:textId="35024C4F" w:rsidR="00867520" w:rsidRPr="0003558A" w:rsidRDefault="0000392D" w:rsidP="00A607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регламент </w:t>
      </w:r>
      <w:r w:rsidR="0034757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47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хв.)</w:t>
      </w:r>
    </w:p>
    <w:p w14:paraId="6E76164A" w14:textId="014665B9" w:rsidR="0000392D" w:rsidRPr="0003558A" w:rsidRDefault="0000392D" w:rsidP="00501622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МАЙБОРОДА Олександр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75FF"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наукової роботи ІПіЕнД ім. І. Ф. Кураса НАН України, </w:t>
      </w:r>
      <w:r w:rsidR="00D00E5E" w:rsidRPr="0003558A">
        <w:rPr>
          <w:rFonts w:ascii="Times New Roman" w:hAnsi="Times New Roman" w:cs="Times New Roman"/>
          <w:sz w:val="28"/>
          <w:szCs w:val="28"/>
          <w:lang w:val="uk-UA"/>
        </w:rPr>
        <w:t>член-кореспондент Н</w:t>
      </w:r>
      <w:r w:rsidR="003275FF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D00E5E"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</w:p>
    <w:p w14:paraId="6433CDD1" w14:textId="1C2B68A8" w:rsidR="0000392D" w:rsidRDefault="0000392D" w:rsidP="00501622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АВАНЕСЯН Ашот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, голова ГО «Рада національних спільнот України», голова національного конгресу вірмен України</w:t>
      </w:r>
    </w:p>
    <w:p w14:paraId="3C737274" w14:textId="77777777" w:rsidR="003776B2" w:rsidRPr="0003558A" w:rsidRDefault="003776B2" w:rsidP="003776B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sz w:val="28"/>
          <w:szCs w:val="28"/>
          <w:lang w:val="uk-UA"/>
        </w:rPr>
        <w:t>ОЛІЙНИК Наталія</w:t>
      </w:r>
      <w:r w:rsidRPr="0003558A">
        <w:rPr>
          <w:rFonts w:ascii="Times New Roman" w:hAnsi="Times New Roman" w:cs="Times New Roman"/>
          <w:bCs/>
          <w:sz w:val="28"/>
          <w:szCs w:val="28"/>
          <w:lang w:val="uk-UA"/>
        </w:rPr>
        <w:t>, асистентка проєкту</w:t>
      </w: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03558A">
        <w:rPr>
          <w:rFonts w:ascii="Times New Roman" w:hAnsi="Times New Roman" w:cs="Times New Roman"/>
          <w:bCs/>
          <w:sz w:val="28"/>
          <w:szCs w:val="28"/>
          <w:lang w:val="uk-UA"/>
        </w:rPr>
        <w:t>Офісу</w:t>
      </w: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0355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 Європи в Україні </w:t>
      </w:r>
    </w:p>
    <w:p w14:paraId="33FA9486" w14:textId="77777777" w:rsidR="003776B2" w:rsidRDefault="003776B2" w:rsidP="003776B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Cs/>
          <w:sz w:val="28"/>
          <w:szCs w:val="28"/>
          <w:lang w:val="uk-UA"/>
        </w:rPr>
        <w:t>«Підтримка впровадження європейських стандартів щодо боротьби з дискримінацією та прав національних меншин в Україні»</w:t>
      </w:r>
    </w:p>
    <w:p w14:paraId="4B0976D8" w14:textId="09E31FB1" w:rsidR="00D00E5E" w:rsidRPr="0003558A" w:rsidRDefault="00D00E5E" w:rsidP="00D00E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sz w:val="28"/>
          <w:szCs w:val="28"/>
          <w:lang w:val="uk-UA"/>
        </w:rPr>
        <w:t>ТКАЧЕНКО</w:t>
      </w:r>
      <w:r w:rsidRPr="000355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3558A">
        <w:rPr>
          <w:rFonts w:ascii="Times New Roman" w:hAnsi="Times New Roman" w:cs="Times New Roman"/>
          <w:b/>
          <w:sz w:val="28"/>
          <w:szCs w:val="28"/>
          <w:lang w:val="uk-UA"/>
        </w:rPr>
        <w:t>Максим</w:t>
      </w:r>
      <w:r w:rsidRPr="000355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народний депутат України</w:t>
      </w:r>
    </w:p>
    <w:p w14:paraId="1197077D" w14:textId="036C6F43" w:rsidR="0000392D" w:rsidRPr="0003558A" w:rsidRDefault="0000392D" w:rsidP="00501622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ФРОЛОВ Павло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, народний депутат України</w:t>
      </w:r>
    </w:p>
    <w:p w14:paraId="71F50FB0" w14:textId="7BE70482" w:rsidR="003A2FBC" w:rsidRPr="0003558A" w:rsidRDefault="003A2FBC" w:rsidP="003A2FBC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sz w:val="28"/>
          <w:szCs w:val="28"/>
          <w:lang w:val="uk-UA"/>
        </w:rPr>
        <w:t>ЧЕСНОКОВ Андрій</w:t>
      </w:r>
      <w:r w:rsidRPr="0003558A">
        <w:rPr>
          <w:rFonts w:ascii="Times New Roman" w:hAnsi="Times New Roman" w:cs="Times New Roman"/>
          <w:bCs/>
          <w:sz w:val="28"/>
          <w:szCs w:val="28"/>
          <w:lang w:val="uk-UA"/>
        </w:rPr>
        <w:t>, заступник Міністра молоді та спорту України</w:t>
      </w:r>
    </w:p>
    <w:p w14:paraId="28EB8D2A" w14:textId="77777777" w:rsidR="00866360" w:rsidRPr="0003558A" w:rsidRDefault="0000392D" w:rsidP="00501622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ОСІПОВ Олександр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, представник Уповноваженого </w:t>
      </w:r>
      <w:r w:rsidR="00012AFA" w:rsidRPr="0003558A">
        <w:rPr>
          <w:rFonts w:ascii="Times New Roman" w:hAnsi="Times New Roman" w:cs="Times New Roman"/>
          <w:sz w:val="28"/>
          <w:szCs w:val="28"/>
          <w:lang w:val="uk-UA"/>
        </w:rPr>
        <w:t>Верховної Ради України з прав людини</w:t>
      </w:r>
    </w:p>
    <w:p w14:paraId="3194B08E" w14:textId="41E35019" w:rsidR="0000392D" w:rsidRPr="0003558A" w:rsidRDefault="00866360" w:rsidP="00501622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ЛОССОВСЬКИЙ Ігор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, заступник Голови Державної служби України з етнополітики та свободи совісті</w:t>
      </w:r>
      <w:r w:rsidR="00012AFA"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CC1D1F" w14:textId="53CB33F3" w:rsidR="00CA3FA4" w:rsidRDefault="00CA3FA4" w:rsidP="00D00E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МАРЧЕНКО Валерій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, ректор </w:t>
      </w:r>
      <w:r w:rsidRPr="000355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Національної академії керівних кадрів культури і мистецтв</w:t>
      </w:r>
    </w:p>
    <w:p w14:paraId="4252C936" w14:textId="463081FC" w:rsidR="00FA1C21" w:rsidRPr="00FE24AB" w:rsidRDefault="00FE24AB" w:rsidP="00D00E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БАЛУБА Ігор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керівник експертної </w:t>
      </w:r>
      <w:r w:rsidR="00865B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групи з розвитку системи кваліфікацій </w:t>
      </w:r>
      <w:r w:rsidR="00133E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освіти дорослих директорату вищої освіти</w:t>
      </w:r>
      <w:r w:rsidR="002C7C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освіти дорослих</w:t>
      </w:r>
      <w:r w:rsidR="00BF6FF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Міністерства освіти </w:t>
      </w:r>
      <w:r w:rsidR="00390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науки України</w:t>
      </w:r>
      <w:r w:rsidR="002C7C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3FA379D0" w14:textId="590EA7FF" w:rsidR="00AE2429" w:rsidRPr="00AE2429" w:rsidRDefault="00AE2429" w:rsidP="0039073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429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ХАРА Олександр</w:t>
      </w:r>
      <w:r w:rsidRPr="003000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7B1E76" w:rsidRPr="0030000C">
        <w:rPr>
          <w:rFonts w:ascii="Times New Roman" w:hAnsi="Times New Roman" w:cs="Times New Roman"/>
          <w:sz w:val="28"/>
          <w:szCs w:val="28"/>
          <w:lang w:val="uk-UA"/>
        </w:rPr>
        <w:t>Голова Ради</w:t>
      </w:r>
      <w:r w:rsidR="008B2955" w:rsidRPr="00300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B30" w:rsidRPr="00D45B30">
        <w:rPr>
          <w:rFonts w:ascii="Times New Roman" w:hAnsi="Times New Roman" w:cs="Times New Roman"/>
          <w:sz w:val="28"/>
          <w:szCs w:val="28"/>
          <w:lang w:val="uk-UA"/>
        </w:rPr>
        <w:t>громадських об'єднань національних</w:t>
      </w:r>
      <w:r w:rsidR="00D45B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B30" w:rsidRPr="00D45B30">
        <w:rPr>
          <w:rFonts w:ascii="Times New Roman" w:hAnsi="Times New Roman" w:cs="Times New Roman"/>
          <w:sz w:val="28"/>
          <w:szCs w:val="28"/>
          <w:lang w:val="uk-UA"/>
        </w:rPr>
        <w:t>меншин (спільнот) України</w:t>
      </w:r>
      <w:r w:rsidR="00FC07D4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 w:rsidR="0030000C" w:rsidRPr="0030000C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 w:rsidR="008D7B96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30000C" w:rsidRPr="0030000C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 w:rsidR="008D7B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0000C" w:rsidRPr="0030000C">
        <w:rPr>
          <w:rFonts w:ascii="Times New Roman" w:hAnsi="Times New Roman" w:cs="Times New Roman"/>
          <w:sz w:val="28"/>
          <w:szCs w:val="28"/>
          <w:lang w:val="uk-UA"/>
        </w:rPr>
        <w:t xml:space="preserve"> України з етнополітики та свободи совісті </w:t>
      </w:r>
      <w:r w:rsidR="008B2955" w:rsidRPr="00300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DAD9A9" w14:textId="77777777" w:rsidR="003275FF" w:rsidRDefault="003275FF" w:rsidP="00A607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ED42CFD" w14:textId="07DB5F12" w:rsidR="0000392D" w:rsidRPr="0003558A" w:rsidRDefault="0000392D" w:rsidP="00A607E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ДОПОВІДІ</w:t>
      </w:r>
    </w:p>
    <w:p w14:paraId="56E07A75" w14:textId="4EF2F697" w:rsidR="00A36AB2" w:rsidRPr="0003558A" w:rsidRDefault="00A36AB2" w:rsidP="0050162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регламент </w:t>
      </w:r>
      <w:r w:rsidR="0034757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10 хв.)</w:t>
      </w:r>
    </w:p>
    <w:p w14:paraId="283EA13F" w14:textId="77777777" w:rsidR="00A36AB2" w:rsidRPr="0003558A" w:rsidRDefault="00A36AB2" w:rsidP="00A607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КАЛАКУРА Олег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, доктор політичних наук, професор, головний науковий співробітник ІПіЕнД ім. І. Ф. Кураса НАН України. </w:t>
      </w:r>
    </w:p>
    <w:p w14:paraId="5C2FD915" w14:textId="1E1F3EB3" w:rsidR="00F038AB" w:rsidRPr="0003558A" w:rsidRDefault="00F038AB" w:rsidP="00A607E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Кристалізація національної культури в Україні в умовах війни</w:t>
      </w:r>
    </w:p>
    <w:p w14:paraId="1062DFAF" w14:textId="77777777" w:rsidR="00CA3FA4" w:rsidRPr="0003558A" w:rsidRDefault="00CA3FA4" w:rsidP="00A607E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BCBDCC" w14:textId="1EE9F4D9" w:rsidR="00A36AB2" w:rsidRPr="0003558A" w:rsidRDefault="00A36AB2" w:rsidP="00A607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НОВОРОДОВСЬКИЙ Валерій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, кандидат історичних наук, молодший науковий співробітник ІПіЕнД ім. І. Ф. Кураса НАН України. </w:t>
      </w:r>
    </w:p>
    <w:p w14:paraId="7AA143BB" w14:textId="197DBB49" w:rsidR="00A36AB2" w:rsidRPr="0003558A" w:rsidRDefault="00A36AB2" w:rsidP="00A607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Виклики соціальній згуртованості українського суспільства в умовах війни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FBCCA9" w14:textId="77777777" w:rsidR="00501622" w:rsidRPr="0003558A" w:rsidRDefault="00501622" w:rsidP="005F2505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69AE06D" w14:textId="3BD064A7" w:rsidR="0000392D" w:rsidRPr="0003558A" w:rsidRDefault="00A36AB2" w:rsidP="005016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ВИСТУПИ</w:t>
      </w:r>
    </w:p>
    <w:p w14:paraId="52719F5B" w14:textId="2B71BA02" w:rsidR="00A36AB2" w:rsidRPr="0003558A" w:rsidRDefault="00A36AB2" w:rsidP="0050162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регламент </w:t>
      </w:r>
      <w:r w:rsidR="003F59F8">
        <w:rPr>
          <w:rFonts w:ascii="Times New Roman" w:hAnsi="Times New Roman" w:cs="Times New Roman"/>
          <w:sz w:val="28"/>
          <w:szCs w:val="28"/>
          <w:lang w:val="uk-UA"/>
        </w:rPr>
        <w:t>до 3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 хв.)</w:t>
      </w:r>
    </w:p>
    <w:p w14:paraId="62D11721" w14:textId="77777777" w:rsidR="003A2FBC" w:rsidRPr="0003558A" w:rsidRDefault="003A2FBC" w:rsidP="003A2F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ДОДОНОВ Роман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, доктор філософських наук, професор, директор НДІ українознавства КНУ імені Тараса Шевченка</w:t>
      </w:r>
    </w:p>
    <w:p w14:paraId="6DCF72AB" w14:textId="38443559" w:rsidR="003A2FBC" w:rsidRPr="0003558A" w:rsidRDefault="003A2FBC" w:rsidP="003A2FBC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Соборність України: духовні коріння та сучасне звучання.</w:t>
      </w:r>
    </w:p>
    <w:p w14:paraId="1EB912F1" w14:textId="1B0DCF91" w:rsidR="003A2FBC" w:rsidRPr="0003558A" w:rsidRDefault="003A2FBC" w:rsidP="003A2FBC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ЛЕЙСЛЕ Володимир</w:t>
      </w:r>
      <w:r w:rsidRPr="0003558A">
        <w:rPr>
          <w:rFonts w:ascii="Times New Roman" w:eastAsia="Times New Roman" w:hAnsi="Times New Roman" w:cs="Times New Roman"/>
          <w:sz w:val="28"/>
          <w:szCs w:val="28"/>
          <w:lang w:val="uk-UA"/>
        </w:rPr>
        <w:t>, г</w:t>
      </w:r>
      <w:r w:rsidRPr="0003558A">
        <w:rPr>
          <w:rFonts w:ascii="Times New Roman" w:eastAsia="Times New Roman" w:hAnsi="Times New Roman" w:cs="Times New Roman"/>
          <w:sz w:val="28"/>
          <w:szCs w:val="28"/>
        </w:rPr>
        <w:t>олова Р</w:t>
      </w:r>
      <w:r w:rsidRPr="0003558A">
        <w:rPr>
          <w:rFonts w:ascii="Times New Roman" w:eastAsia="Times New Roman" w:hAnsi="Times New Roman" w:cs="Times New Roman"/>
          <w:sz w:val="28"/>
          <w:szCs w:val="28"/>
          <w:lang w:val="uk-UA"/>
        </w:rPr>
        <w:t>ади німців України</w:t>
      </w:r>
    </w:p>
    <w:p w14:paraId="4D49CFF8" w14:textId="3D18630B" w:rsidR="00CA3FA4" w:rsidRPr="0003558A" w:rsidRDefault="003A2FBC" w:rsidP="003A2FBC">
      <w:pPr>
        <w:spacing w:after="12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„You are Ukraine. We are Ukraine“ - роль національних меншин України та української діаспори у світі: спільний потенціал для розвитку та міжнародної підтримки”(на прикладі ФРН, німецької меншини в Україні та української діаспори в Німеччині).</w:t>
      </w:r>
    </w:p>
    <w:p w14:paraId="4EEA386C" w14:textId="135209AC" w:rsidR="00A36AB2" w:rsidRPr="0003558A" w:rsidRDefault="00A36AB2" w:rsidP="00501622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БАРІЄВ Ескендер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, голова Громадської Ради при ДЕСС, голова Правління Кримськотатарського Ресурсного Центру, член Меджлісу кримськотатарського народу</w:t>
      </w:r>
    </w:p>
    <w:p w14:paraId="729E033C" w14:textId="420FB6E5" w:rsidR="00A36AB2" w:rsidRPr="0003558A" w:rsidRDefault="00A36AB2" w:rsidP="00A607E0">
      <w:pPr>
        <w:spacing w:after="120" w:line="276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Реалізація прав корінних народів та національних меншин</w:t>
      </w:r>
      <w:r w:rsidR="00012AFA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як </w:t>
      </w:r>
      <w:r w:rsidR="00F038AB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фактор національної єдност</w:t>
      </w:r>
      <w:r w:rsidR="00012AFA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і і Соборності України</w:t>
      </w:r>
    </w:p>
    <w:p w14:paraId="58A8DE3F" w14:textId="07B4BAC9" w:rsidR="0030213C" w:rsidRPr="0003558A" w:rsidRDefault="0030213C" w:rsidP="00A607E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ТАГІЄВ Ровшан Сурхай Огли</w:t>
      </w:r>
      <w:r w:rsidRPr="000355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37BE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об’єдна</w:t>
      </w:r>
      <w:r w:rsidR="00020B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ного конгресу азербайджанців України, президент </w:t>
      </w:r>
      <w:r w:rsidR="00E744A1">
        <w:rPr>
          <w:rFonts w:ascii="Times New Roman" w:eastAsia="Times New Roman" w:hAnsi="Times New Roman" w:cs="Times New Roman"/>
          <w:sz w:val="28"/>
          <w:szCs w:val="28"/>
          <w:lang w:val="uk-UA"/>
        </w:rPr>
        <w:t>Асамблеї національностей України</w:t>
      </w:r>
    </w:p>
    <w:p w14:paraId="629EF7C0" w14:textId="6F9074D8" w:rsidR="00F038AB" w:rsidRPr="0003558A" w:rsidRDefault="00F038AB" w:rsidP="00A607E0">
      <w:pPr>
        <w:spacing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Національні спільноти України у волонтерському русі</w:t>
      </w:r>
    </w:p>
    <w:p w14:paraId="61CCB37A" w14:textId="7C8681D4" w:rsidR="0030213C" w:rsidRPr="0003558A" w:rsidRDefault="0030213C" w:rsidP="00A607E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КОВАЛЕНКО Людмила</w:t>
      </w:r>
      <w:r w:rsidRPr="0003558A">
        <w:rPr>
          <w:rFonts w:ascii="Times New Roman" w:eastAsia="Times New Roman" w:hAnsi="Times New Roman" w:cs="Times New Roman"/>
          <w:sz w:val="28"/>
          <w:szCs w:val="28"/>
          <w:lang w:val="uk-UA"/>
        </w:rPr>
        <w:t>, голова Ради представників громадських об’єднань корінних народів, національних меншин України при Міністерстві освіти і науки України, керівник БО «Німецький Дім-Київ»</w:t>
      </w:r>
    </w:p>
    <w:p w14:paraId="7C5DA393" w14:textId="4006DF64" w:rsidR="00F038AB" w:rsidRPr="0003558A" w:rsidRDefault="00F038AB" w:rsidP="00A607E0">
      <w:pPr>
        <w:spacing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Специфіка освітнього процесу в середовищі національних спільнот в умовах війни</w:t>
      </w:r>
    </w:p>
    <w:p w14:paraId="5E5926E1" w14:textId="6C9B8F1F" w:rsidR="0030213C" w:rsidRPr="0003558A" w:rsidRDefault="0030213C" w:rsidP="00A607E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ПЄТКОВ Сергій</w:t>
      </w:r>
      <w:r w:rsidRPr="0003558A">
        <w:rPr>
          <w:rFonts w:ascii="Times New Roman" w:eastAsia="Times New Roman" w:hAnsi="Times New Roman" w:cs="Times New Roman"/>
          <w:sz w:val="28"/>
          <w:szCs w:val="28"/>
          <w:lang w:val="uk-UA"/>
        </w:rPr>
        <w:t>, доктор юридичних наук, професор, заступник голови Ради національних спільнот України, голова ГО «Товариство дружби «Україна-Болгарія» імені Юрія Івановича Сєдих»</w:t>
      </w:r>
    </w:p>
    <w:p w14:paraId="12263067" w14:textId="2B2B8036" w:rsidR="0030213C" w:rsidRPr="0003558A" w:rsidRDefault="0030213C" w:rsidP="00A607E0">
      <w:pPr>
        <w:spacing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>Підтримка освітніх ініціатив</w:t>
      </w:r>
      <w:r w:rsidR="00EA4553"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національних меншин</w:t>
      </w:r>
      <w:r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міжнародними партнерами.</w:t>
      </w:r>
    </w:p>
    <w:p w14:paraId="18A91225" w14:textId="411642C6" w:rsidR="00A607E0" w:rsidRPr="0003558A" w:rsidRDefault="00501622" w:rsidP="00A607E0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ЛЯШЕНКО</w:t>
      </w:r>
      <w:r w:rsidR="00A607E0"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Олексій</w:t>
      </w:r>
      <w:r w:rsidR="00A607E0"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, кандидат історичних наук, науковий співробітник ІПіЕнД ім. І. Ф. Кураса НАН України. </w:t>
      </w:r>
    </w:p>
    <w:p w14:paraId="71E0A425" w14:textId="695341FF" w:rsidR="009D53C8" w:rsidRPr="0003558A" w:rsidRDefault="009D53C8" w:rsidP="00A607E0">
      <w:pPr>
        <w:spacing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Фактор кримських татар як корінного етносу Криму при</w:t>
      </w:r>
      <w:r w:rsidR="00EA4553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формуванні сучасного державного устрою України</w:t>
      </w: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3B3EB93D" w14:textId="5E1B9E82" w:rsidR="0030213C" w:rsidRPr="0003558A" w:rsidRDefault="0030213C" w:rsidP="00A607E0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КОНДУР Юлія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, керівник «Ромський жіночий фонд «Чіріклі»</w:t>
      </w:r>
    </w:p>
    <w:p w14:paraId="32575A8D" w14:textId="5C39948F" w:rsidR="007A41C6" w:rsidRDefault="007A41C6" w:rsidP="007A41C6">
      <w:pPr>
        <w:spacing w:after="12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55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Регіональні ініціативи підтримки ромської спільноти</w:t>
      </w:r>
    </w:p>
    <w:p w14:paraId="25FE7D3B" w14:textId="77777777" w:rsidR="00304327" w:rsidRPr="0003558A" w:rsidRDefault="00304327" w:rsidP="00304327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АЛРУБ Емад Абу</w:t>
      </w:r>
      <w:r w:rsidRPr="0003558A">
        <w:rPr>
          <w:rFonts w:ascii="Times New Roman" w:eastAsia="Times New Roman" w:hAnsi="Times New Roman" w:cs="Times New Roman"/>
          <w:sz w:val="28"/>
          <w:szCs w:val="28"/>
          <w:lang w:val="uk-UA"/>
        </w:rPr>
        <w:t>, доктор філософії, президент ГО «Український Центр Діалогу та Комунікацій»</w:t>
      </w:r>
    </w:p>
    <w:p w14:paraId="2F170D89" w14:textId="77777777" w:rsidR="00304327" w:rsidRPr="0003558A" w:rsidRDefault="00304327" w:rsidP="00304327">
      <w:pPr>
        <w:spacing w:after="120" w:line="276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Співпраця Українсько-арабської ділової ради та Українського центру діалогу та комунікації.</w:t>
      </w:r>
    </w:p>
    <w:p w14:paraId="226F1717" w14:textId="77777777" w:rsidR="00304327" w:rsidRPr="0003558A" w:rsidRDefault="00304327" w:rsidP="00304327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ІССА Діалло</w:t>
      </w:r>
      <w:r w:rsidRPr="0003558A">
        <w:rPr>
          <w:rFonts w:ascii="Times New Roman" w:eastAsia="Times New Roman" w:hAnsi="Times New Roman" w:cs="Times New Roman"/>
          <w:sz w:val="28"/>
          <w:szCs w:val="28"/>
          <w:lang w:val="uk-UA"/>
        </w:rPr>
        <w:t>, президент ГО «Африканська Рада в Україні»</w:t>
      </w:r>
    </w:p>
    <w:p w14:paraId="1AD58A6D" w14:textId="77777777" w:rsidR="00304327" w:rsidRPr="0003558A" w:rsidRDefault="00304327" w:rsidP="00304327">
      <w:pPr>
        <w:spacing w:after="120" w:line="276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Досвід діяльності ГО «Африканська Рада в Україні» з інтеграції мігрантських груп з Африканського континенту </w:t>
      </w:r>
    </w:p>
    <w:p w14:paraId="57BBB556" w14:textId="6F8A51DF" w:rsidR="0030213C" w:rsidRPr="0003558A" w:rsidRDefault="0030213C" w:rsidP="00A607E0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МУСЕНКО Костянтин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, член ГО «Центр розвитку національних культур «Єдина родина»</w:t>
      </w:r>
    </w:p>
    <w:p w14:paraId="52A6265D" w14:textId="5A26FCD9" w:rsidR="0030213C" w:rsidRPr="0003558A" w:rsidRDefault="0030213C" w:rsidP="00A607E0">
      <w:pPr>
        <w:spacing w:after="120" w:line="276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Захист та</w:t>
      </w:r>
      <w:r w:rsidR="007A41C6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соціальна</w:t>
      </w: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інтеграція ромської національної меншини в Україні.</w:t>
      </w:r>
    </w:p>
    <w:p w14:paraId="43D27401" w14:textId="0CE7FC13" w:rsidR="0030213C" w:rsidRPr="0003558A" w:rsidRDefault="0030213C" w:rsidP="00A607E0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ХАЧАТРЯН Тігран,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 ГО «Спілка вірмен України» в Раді громадських організацій національних меншин (спільнот) України</w:t>
      </w:r>
    </w:p>
    <w:p w14:paraId="4F6C3340" w14:textId="01D8F177" w:rsidR="00F038AB" w:rsidRPr="0003558A" w:rsidRDefault="00F038AB" w:rsidP="00A607E0">
      <w:pPr>
        <w:spacing w:after="120" w:line="276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Представники </w:t>
      </w:r>
      <w:r w:rsidR="00A240A4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аціональн</w:t>
      </w:r>
      <w:r w:rsidR="00A240A4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их</w:t>
      </w: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меншин у </w:t>
      </w:r>
      <w:r w:rsidR="00A240A4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бройних силах</w:t>
      </w:r>
      <w:r w:rsidR="00A240A4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України</w:t>
      </w:r>
    </w:p>
    <w:p w14:paraId="7032F345" w14:textId="6BDAEF20" w:rsidR="0030213C" w:rsidRPr="0003558A" w:rsidRDefault="0030213C" w:rsidP="00A607E0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АРУТЮНЯН Олена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, голова ГО «Центр розвитку національних культур «Єдина родина», м. Кропивницький</w:t>
      </w:r>
    </w:p>
    <w:p w14:paraId="313651F8" w14:textId="77906CE8" w:rsidR="0030213C" w:rsidRPr="0003558A" w:rsidRDefault="00A240A4" w:rsidP="00A607E0">
      <w:pPr>
        <w:spacing w:after="120" w:line="276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012AFA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Проблемні п</w:t>
      </w: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итання організації</w:t>
      </w:r>
      <w:r w:rsidR="0030213C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діалогу між представниками національних спільнот та державними органами.</w:t>
      </w:r>
    </w:p>
    <w:p w14:paraId="426D0D50" w14:textId="394308C1" w:rsidR="0030213C" w:rsidRPr="0003558A" w:rsidRDefault="0030213C" w:rsidP="00A607E0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ЧИЖЕВСЬКА Людмила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, голова Президії Громадської спілки «Чеська національна рада України», доктор економічних наук, професор</w:t>
      </w:r>
    </w:p>
    <w:p w14:paraId="32E9F92D" w14:textId="5CACE2EC" w:rsidR="00A240A4" w:rsidRDefault="00A240A4" w:rsidP="00A607E0">
      <w:pPr>
        <w:spacing w:after="120" w:line="276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Роль національних спільнот України в організації </w:t>
      </w:r>
      <w:r w:rsidR="00012AFA"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її </w:t>
      </w: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підтримки з боку історичних батьківщин під час війни</w:t>
      </w:r>
    </w:p>
    <w:p w14:paraId="0D1E035B" w14:textId="77777777" w:rsidR="00000A6E" w:rsidRPr="0003558A" w:rsidRDefault="00000A6E" w:rsidP="00000A6E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КОЧАН Наталія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 xml:space="preserve">, кандидат філософських наук, провідний науковий співробітник ІПіЕнД ім. І. Ф. Кураса НАН України. </w:t>
      </w:r>
    </w:p>
    <w:p w14:paraId="53736F42" w14:textId="77777777" w:rsidR="00000A6E" w:rsidRPr="0003558A" w:rsidRDefault="00000A6E" w:rsidP="00000A6E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Політика Румунської православної Церкви з відновлення юрисдикції в Україні та її локальна експлікація (на прикладі усипальниці Буковинських митрополитів, м. Чернівці)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F982A0" w14:textId="77777777" w:rsidR="00864F73" w:rsidRPr="0003558A" w:rsidRDefault="00864F73" w:rsidP="00864F73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558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ІВАНРА Омена Амоко Давід</w:t>
      </w:r>
      <w:r w:rsidRPr="0003558A">
        <w:rPr>
          <w:rFonts w:ascii="Times New Roman" w:eastAsia="Calibri" w:hAnsi="Times New Roman" w:cs="Times New Roman"/>
          <w:sz w:val="28"/>
          <w:szCs w:val="28"/>
          <w:lang w:val="uk-UA"/>
        </w:rPr>
        <w:t>, виконавчий директор ГО "Рангантаха"</w:t>
      </w:r>
    </w:p>
    <w:p w14:paraId="4414E5BA" w14:textId="77777777" w:rsidR="00864F73" w:rsidRPr="0003558A" w:rsidRDefault="00864F73" w:rsidP="00864F73">
      <w:pPr>
        <w:spacing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>Забезпечення культурних та мовних прав меншин в умовах воєнного стану.</w:t>
      </w:r>
    </w:p>
    <w:p w14:paraId="0A2819DF" w14:textId="60C216D8" w:rsidR="0030213C" w:rsidRPr="0003558A" w:rsidRDefault="0030213C" w:rsidP="00A607E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ЦЕХ Світлана</w:t>
      </w:r>
      <w:r w:rsidRPr="0003558A">
        <w:rPr>
          <w:rFonts w:ascii="Times New Roman" w:eastAsia="Times New Roman" w:hAnsi="Times New Roman" w:cs="Times New Roman"/>
          <w:sz w:val="28"/>
          <w:szCs w:val="28"/>
          <w:lang w:val="uk-UA"/>
        </w:rPr>
        <w:t>, керівник німецького молодіжного центру «Дойче Квелле»</w:t>
      </w:r>
    </w:p>
    <w:p w14:paraId="3DBA9F11" w14:textId="7BD8A981" w:rsidR="00A240A4" w:rsidRPr="0003558A" w:rsidRDefault="00A240A4" w:rsidP="00A607E0">
      <w:pPr>
        <w:spacing w:after="12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Збереження етнокультурного розмаїття України у процесі її європейської інтеграції</w:t>
      </w:r>
    </w:p>
    <w:p w14:paraId="6040264C" w14:textId="065FFD0A" w:rsidR="0030213C" w:rsidRPr="0003558A" w:rsidRDefault="0030213C" w:rsidP="00A607E0">
      <w:pPr>
        <w:spacing w:after="12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ЗАЙЦЕВА-ВЕЛИКОДНА Світлана</w:t>
      </w:r>
      <w:r w:rsidRPr="0003558A">
        <w:rPr>
          <w:rFonts w:ascii="Times New Roman" w:hAnsi="Times New Roman" w:cs="Times New Roman"/>
          <w:sz w:val="28"/>
          <w:szCs w:val="28"/>
          <w:lang w:val="uk-UA"/>
        </w:rPr>
        <w:t>, голова Одеського ім. А.Міцкевича відділення Спілки поляків України</w:t>
      </w:r>
    </w:p>
    <w:p w14:paraId="6B96C833" w14:textId="41EBBD5D" w:rsidR="0030213C" w:rsidRPr="0003558A" w:rsidRDefault="0030213C" w:rsidP="00A607E0">
      <w:pPr>
        <w:spacing w:after="120" w:line="276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3558A">
        <w:rPr>
          <w:rFonts w:ascii="Times New Roman" w:hAnsi="Times New Roman" w:cs="Times New Roman"/>
          <w:i/>
          <w:iCs/>
          <w:sz w:val="28"/>
          <w:szCs w:val="28"/>
          <w:lang w:val="uk-UA"/>
        </w:rPr>
        <w:t>Участь військовослужбовців – представників національних спільнот у забезпеченні обороноздатності Української держави.</w:t>
      </w:r>
    </w:p>
    <w:p w14:paraId="3F8FB11C" w14:textId="77777777" w:rsidR="0011467D" w:rsidRPr="0003558A" w:rsidRDefault="0011467D" w:rsidP="0011467D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ФРАНЦКЕВИЧ Олексій</w:t>
      </w:r>
      <w:r w:rsidRPr="0003558A">
        <w:rPr>
          <w:rFonts w:ascii="Times New Roman" w:eastAsia="Times New Roman" w:hAnsi="Times New Roman" w:cs="Times New Roman"/>
          <w:sz w:val="28"/>
          <w:szCs w:val="28"/>
          <w:lang w:val="uk-UA"/>
        </w:rPr>
        <w:t>, директор БО «БФ «Вільна Білорусь»</w:t>
      </w:r>
    </w:p>
    <w:p w14:paraId="068A569E" w14:textId="77777777" w:rsidR="0011467D" w:rsidRPr="0003558A" w:rsidRDefault="0011467D" w:rsidP="0011467D">
      <w:pPr>
        <w:spacing w:after="120" w:line="276" w:lineRule="auto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  <w:r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Актуальність проблематики  добровольців-іноземців, які воюють в Україні, та членів їх сімей</w:t>
      </w:r>
    </w:p>
    <w:p w14:paraId="3656B3BF" w14:textId="12A94321" w:rsidR="0030213C" w:rsidRPr="0003558A" w:rsidRDefault="0030213C" w:rsidP="00A607E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ХАРАКО</w:t>
      </w:r>
      <w:r w:rsidR="00E260D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03558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-ЛАПЄЄВА Марія</w:t>
      </w:r>
      <w:r w:rsidRPr="0003558A">
        <w:rPr>
          <w:rFonts w:ascii="Times New Roman" w:eastAsia="Times New Roman" w:hAnsi="Times New Roman" w:cs="Times New Roman"/>
          <w:sz w:val="28"/>
          <w:szCs w:val="28"/>
          <w:lang w:val="uk-UA"/>
        </w:rPr>
        <w:t>, голова координаційної ради з питань молоді Ради національних спільнот України</w:t>
      </w:r>
    </w:p>
    <w:p w14:paraId="1D8306E8" w14:textId="28051AC7" w:rsidR="009D53C8" w:rsidRPr="0003558A" w:rsidRDefault="009D53C8" w:rsidP="00A607E0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Перспективи діяльності молодіжного сектору</w:t>
      </w:r>
      <w:r w:rsidR="004D232E" w:rsidRPr="0003558A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D232E" w:rsidRPr="0003558A">
        <w:rPr>
          <w:rFonts w:ascii="Times New Roman" w:eastAsia="Times New Roman" w:hAnsi="Times New Roman" w:cs="Times New Roman"/>
          <w:sz w:val="28"/>
          <w:szCs w:val="28"/>
          <w:lang w:val="uk-UA"/>
        </w:rPr>
        <w:t>Ради національних спільнот України</w:t>
      </w:r>
    </w:p>
    <w:p w14:paraId="6679C5D8" w14:textId="77777777" w:rsidR="0011467D" w:rsidRPr="0003558A" w:rsidRDefault="0011467D">
      <w:pPr>
        <w:spacing w:after="120" w:line="276" w:lineRule="auto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</w:p>
    <w:sectPr w:rsidR="0011467D" w:rsidRPr="0003558A" w:rsidSect="00A27F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0E30"/>
    <w:multiLevelType w:val="hybridMultilevel"/>
    <w:tmpl w:val="E2B6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3B"/>
    <w:rsid w:val="00000A6E"/>
    <w:rsid w:val="00002496"/>
    <w:rsid w:val="0000392D"/>
    <w:rsid w:val="00011963"/>
    <w:rsid w:val="00012AFA"/>
    <w:rsid w:val="00020040"/>
    <w:rsid w:val="00020BD3"/>
    <w:rsid w:val="0003558A"/>
    <w:rsid w:val="00041830"/>
    <w:rsid w:val="00072DB1"/>
    <w:rsid w:val="00095617"/>
    <w:rsid w:val="000A7B91"/>
    <w:rsid w:val="000E7B6B"/>
    <w:rsid w:val="0011467D"/>
    <w:rsid w:val="00124A43"/>
    <w:rsid w:val="00131A8C"/>
    <w:rsid w:val="00133EB7"/>
    <w:rsid w:val="00137BEF"/>
    <w:rsid w:val="00151FBD"/>
    <w:rsid w:val="00155746"/>
    <w:rsid w:val="00163EEF"/>
    <w:rsid w:val="00182C18"/>
    <w:rsid w:val="00186397"/>
    <w:rsid w:val="001A6241"/>
    <w:rsid w:val="001E22CF"/>
    <w:rsid w:val="001F15E7"/>
    <w:rsid w:val="00205D92"/>
    <w:rsid w:val="0021451D"/>
    <w:rsid w:val="00231BCD"/>
    <w:rsid w:val="00234D75"/>
    <w:rsid w:val="002431FB"/>
    <w:rsid w:val="00251B03"/>
    <w:rsid w:val="00260C1A"/>
    <w:rsid w:val="0028006B"/>
    <w:rsid w:val="002936D9"/>
    <w:rsid w:val="002C7CBE"/>
    <w:rsid w:val="002D168D"/>
    <w:rsid w:val="002D322F"/>
    <w:rsid w:val="002D768A"/>
    <w:rsid w:val="002D7947"/>
    <w:rsid w:val="002F4ADA"/>
    <w:rsid w:val="002F65B1"/>
    <w:rsid w:val="0030000C"/>
    <w:rsid w:val="0030213C"/>
    <w:rsid w:val="00304327"/>
    <w:rsid w:val="00314943"/>
    <w:rsid w:val="00326F31"/>
    <w:rsid w:val="003275FF"/>
    <w:rsid w:val="003425E6"/>
    <w:rsid w:val="0034757C"/>
    <w:rsid w:val="00357470"/>
    <w:rsid w:val="00364400"/>
    <w:rsid w:val="00374948"/>
    <w:rsid w:val="003776B2"/>
    <w:rsid w:val="0039073C"/>
    <w:rsid w:val="003A2FBC"/>
    <w:rsid w:val="003A4AFF"/>
    <w:rsid w:val="003A4EB7"/>
    <w:rsid w:val="003A7FFB"/>
    <w:rsid w:val="003B6D26"/>
    <w:rsid w:val="003C40F4"/>
    <w:rsid w:val="003D23CE"/>
    <w:rsid w:val="003D474C"/>
    <w:rsid w:val="003F439A"/>
    <w:rsid w:val="003F59F8"/>
    <w:rsid w:val="004017C4"/>
    <w:rsid w:val="00407CDD"/>
    <w:rsid w:val="00423180"/>
    <w:rsid w:val="00426052"/>
    <w:rsid w:val="00433F32"/>
    <w:rsid w:val="00443894"/>
    <w:rsid w:val="00476E48"/>
    <w:rsid w:val="00490DBF"/>
    <w:rsid w:val="00495878"/>
    <w:rsid w:val="004A01C6"/>
    <w:rsid w:val="004A1880"/>
    <w:rsid w:val="004A5E16"/>
    <w:rsid w:val="004B58BB"/>
    <w:rsid w:val="004D060E"/>
    <w:rsid w:val="004D232E"/>
    <w:rsid w:val="004D77EA"/>
    <w:rsid w:val="004E3D53"/>
    <w:rsid w:val="004E779A"/>
    <w:rsid w:val="004F56AC"/>
    <w:rsid w:val="00501622"/>
    <w:rsid w:val="005026D4"/>
    <w:rsid w:val="005107BC"/>
    <w:rsid w:val="00521290"/>
    <w:rsid w:val="0052632F"/>
    <w:rsid w:val="00532E62"/>
    <w:rsid w:val="0055053C"/>
    <w:rsid w:val="00557AA9"/>
    <w:rsid w:val="00567F41"/>
    <w:rsid w:val="00573A09"/>
    <w:rsid w:val="00580928"/>
    <w:rsid w:val="005A1F81"/>
    <w:rsid w:val="005A307D"/>
    <w:rsid w:val="005B21C6"/>
    <w:rsid w:val="005B3C83"/>
    <w:rsid w:val="005B528D"/>
    <w:rsid w:val="005C5A96"/>
    <w:rsid w:val="005E3FBB"/>
    <w:rsid w:val="005F2505"/>
    <w:rsid w:val="005F515D"/>
    <w:rsid w:val="00623B9A"/>
    <w:rsid w:val="006363D3"/>
    <w:rsid w:val="006413AA"/>
    <w:rsid w:val="00666730"/>
    <w:rsid w:val="006731C6"/>
    <w:rsid w:val="0069154B"/>
    <w:rsid w:val="00694C1F"/>
    <w:rsid w:val="00696725"/>
    <w:rsid w:val="006A71AA"/>
    <w:rsid w:val="006B5552"/>
    <w:rsid w:val="006B7CEF"/>
    <w:rsid w:val="006B7E9B"/>
    <w:rsid w:val="006C0680"/>
    <w:rsid w:val="006C7504"/>
    <w:rsid w:val="006D2859"/>
    <w:rsid w:val="006F0FDB"/>
    <w:rsid w:val="006F29A5"/>
    <w:rsid w:val="006F6ADD"/>
    <w:rsid w:val="006F711E"/>
    <w:rsid w:val="006F787D"/>
    <w:rsid w:val="0071052F"/>
    <w:rsid w:val="00710F08"/>
    <w:rsid w:val="00714C47"/>
    <w:rsid w:val="0072517A"/>
    <w:rsid w:val="00733A0A"/>
    <w:rsid w:val="007377F9"/>
    <w:rsid w:val="00750424"/>
    <w:rsid w:val="00755F7D"/>
    <w:rsid w:val="007568E5"/>
    <w:rsid w:val="0077685A"/>
    <w:rsid w:val="00783471"/>
    <w:rsid w:val="00797EAB"/>
    <w:rsid w:val="007A41C6"/>
    <w:rsid w:val="007B1E76"/>
    <w:rsid w:val="007F31FF"/>
    <w:rsid w:val="0080176A"/>
    <w:rsid w:val="0081587A"/>
    <w:rsid w:val="0082636F"/>
    <w:rsid w:val="00826699"/>
    <w:rsid w:val="008331F4"/>
    <w:rsid w:val="00836158"/>
    <w:rsid w:val="00836340"/>
    <w:rsid w:val="00864F73"/>
    <w:rsid w:val="00865B36"/>
    <w:rsid w:val="00866360"/>
    <w:rsid w:val="00867520"/>
    <w:rsid w:val="00893EF7"/>
    <w:rsid w:val="008A48FB"/>
    <w:rsid w:val="008A6AD3"/>
    <w:rsid w:val="008B0C3C"/>
    <w:rsid w:val="008B2955"/>
    <w:rsid w:val="008C0B28"/>
    <w:rsid w:val="008D0A13"/>
    <w:rsid w:val="008D7B96"/>
    <w:rsid w:val="008E03A7"/>
    <w:rsid w:val="008F7C3B"/>
    <w:rsid w:val="00905228"/>
    <w:rsid w:val="00931E04"/>
    <w:rsid w:val="0093547C"/>
    <w:rsid w:val="00940D82"/>
    <w:rsid w:val="0094320A"/>
    <w:rsid w:val="00955C15"/>
    <w:rsid w:val="00966746"/>
    <w:rsid w:val="0097786E"/>
    <w:rsid w:val="009806E9"/>
    <w:rsid w:val="009D2A3C"/>
    <w:rsid w:val="009D53C8"/>
    <w:rsid w:val="009D5487"/>
    <w:rsid w:val="009E010E"/>
    <w:rsid w:val="009E130F"/>
    <w:rsid w:val="009F4F09"/>
    <w:rsid w:val="00A056FC"/>
    <w:rsid w:val="00A0798F"/>
    <w:rsid w:val="00A13274"/>
    <w:rsid w:val="00A1334B"/>
    <w:rsid w:val="00A15393"/>
    <w:rsid w:val="00A240A4"/>
    <w:rsid w:val="00A27F11"/>
    <w:rsid w:val="00A31C8D"/>
    <w:rsid w:val="00A36AB2"/>
    <w:rsid w:val="00A374D3"/>
    <w:rsid w:val="00A42F70"/>
    <w:rsid w:val="00A55565"/>
    <w:rsid w:val="00A607E0"/>
    <w:rsid w:val="00A74460"/>
    <w:rsid w:val="00A913A3"/>
    <w:rsid w:val="00AC624F"/>
    <w:rsid w:val="00AD76C1"/>
    <w:rsid w:val="00AE2429"/>
    <w:rsid w:val="00AF7136"/>
    <w:rsid w:val="00B23A28"/>
    <w:rsid w:val="00B2622E"/>
    <w:rsid w:val="00B40441"/>
    <w:rsid w:val="00B60BF1"/>
    <w:rsid w:val="00B6236D"/>
    <w:rsid w:val="00B65F90"/>
    <w:rsid w:val="00B704FC"/>
    <w:rsid w:val="00B762DB"/>
    <w:rsid w:val="00B829CD"/>
    <w:rsid w:val="00B82FDF"/>
    <w:rsid w:val="00B91316"/>
    <w:rsid w:val="00BA7D08"/>
    <w:rsid w:val="00BD134A"/>
    <w:rsid w:val="00BF1C9B"/>
    <w:rsid w:val="00BF3DC8"/>
    <w:rsid w:val="00BF6FF8"/>
    <w:rsid w:val="00C17132"/>
    <w:rsid w:val="00C20907"/>
    <w:rsid w:val="00C448FC"/>
    <w:rsid w:val="00C64CA6"/>
    <w:rsid w:val="00C8093F"/>
    <w:rsid w:val="00C908B9"/>
    <w:rsid w:val="00CA3FA4"/>
    <w:rsid w:val="00CE1583"/>
    <w:rsid w:val="00D00E5E"/>
    <w:rsid w:val="00D17442"/>
    <w:rsid w:val="00D26D7F"/>
    <w:rsid w:val="00D45B30"/>
    <w:rsid w:val="00D46581"/>
    <w:rsid w:val="00D4699F"/>
    <w:rsid w:val="00D51D06"/>
    <w:rsid w:val="00D645E1"/>
    <w:rsid w:val="00D758AD"/>
    <w:rsid w:val="00D84C04"/>
    <w:rsid w:val="00D854BA"/>
    <w:rsid w:val="00D9577F"/>
    <w:rsid w:val="00DA4989"/>
    <w:rsid w:val="00DB228A"/>
    <w:rsid w:val="00DE0D27"/>
    <w:rsid w:val="00DE3C31"/>
    <w:rsid w:val="00DE61AF"/>
    <w:rsid w:val="00E16D9B"/>
    <w:rsid w:val="00E260DE"/>
    <w:rsid w:val="00E27FA1"/>
    <w:rsid w:val="00E5186D"/>
    <w:rsid w:val="00E73EA2"/>
    <w:rsid w:val="00E744A1"/>
    <w:rsid w:val="00EA4553"/>
    <w:rsid w:val="00EB489C"/>
    <w:rsid w:val="00EC79C3"/>
    <w:rsid w:val="00ED1979"/>
    <w:rsid w:val="00EF0998"/>
    <w:rsid w:val="00EF53C6"/>
    <w:rsid w:val="00EF5729"/>
    <w:rsid w:val="00F038AB"/>
    <w:rsid w:val="00F12CE1"/>
    <w:rsid w:val="00F1598E"/>
    <w:rsid w:val="00F669F4"/>
    <w:rsid w:val="00F967CD"/>
    <w:rsid w:val="00FA1C21"/>
    <w:rsid w:val="00FB3BAE"/>
    <w:rsid w:val="00FC07D4"/>
    <w:rsid w:val="00FC3140"/>
    <w:rsid w:val="00FE24AB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3721"/>
  <w15:chartTrackingRefBased/>
  <w15:docId w15:val="{B43368C3-B464-4163-9B48-12E0AE20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5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98F"/>
    <w:pPr>
      <w:ind w:left="720"/>
      <w:contextualSpacing/>
    </w:pPr>
  </w:style>
  <w:style w:type="character" w:styleId="a5">
    <w:name w:val="Hyperlink"/>
    <w:rsid w:val="0052632F"/>
    <w:rPr>
      <w:rFonts w:cs="Times New Roman"/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B762D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1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86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 Ukraine</dc:creator>
  <cp:keywords/>
  <dc:description/>
  <cp:lastModifiedBy>BiZ Ukraine</cp:lastModifiedBy>
  <cp:revision>135</cp:revision>
  <cp:lastPrinted>2025-01-15T09:05:00Z</cp:lastPrinted>
  <dcterms:created xsi:type="dcterms:W3CDTF">2025-01-14T15:03:00Z</dcterms:created>
  <dcterms:modified xsi:type="dcterms:W3CDTF">2025-01-20T12:01:00Z</dcterms:modified>
</cp:coreProperties>
</file>